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EF" w:rsidRDefault="003605EF" w:rsidP="003605EF">
      <w:pPr>
        <w:jc w:val="both"/>
        <w:rPr>
          <w:rFonts w:ascii="Akkurat" w:hAnsi="Akkurat" w:cstheme="minorHAnsi"/>
          <w:b/>
          <w:sz w:val="40"/>
          <w:szCs w:val="40"/>
        </w:rPr>
      </w:pPr>
      <w:r>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14.4pt;height:81pt;z-index:251659264;mso-position-horizontal:left;mso-position-horizontal-relative:margin;mso-position-vertical:top;mso-position-vertical-relative:margin">
            <v:imagedata r:id="rId5" o:title="Solstice-Logo-2020"/>
            <w10:wrap type="square" anchorx="margin" anchory="margin"/>
          </v:shape>
        </w:pict>
      </w:r>
      <w:r w:rsidR="007A18AC">
        <w:rPr>
          <w:rFonts w:ascii="Akkurat" w:hAnsi="Akkurat" w:cstheme="minorHAnsi"/>
          <w:b/>
          <w:sz w:val="40"/>
          <w:szCs w:val="40"/>
        </w:rPr>
        <w:br/>
      </w:r>
      <w:r>
        <w:rPr>
          <w:rFonts w:ascii="Akkurat" w:hAnsi="Akkurat" w:cstheme="minorHAnsi"/>
          <w:b/>
          <w:sz w:val="40"/>
          <w:szCs w:val="40"/>
        </w:rPr>
        <w:t>Usher</w:t>
      </w:r>
    </w:p>
    <w:p w:rsidR="003605EF" w:rsidRPr="003605EF" w:rsidRDefault="003605EF" w:rsidP="003605EF">
      <w:pPr>
        <w:spacing w:line="240" w:lineRule="auto"/>
        <w:jc w:val="both"/>
        <w:rPr>
          <w:rFonts w:ascii="Akkurat" w:hAnsi="Akkurat" w:cs="Arial"/>
          <w:b/>
          <w:u w:val="single"/>
        </w:rPr>
      </w:pPr>
      <w:r>
        <w:rPr>
          <w:rFonts w:ascii="Akkurat" w:hAnsi="Akkurat" w:cstheme="minorHAnsi"/>
          <w:b/>
          <w:sz w:val="40"/>
          <w:szCs w:val="40"/>
        </w:rPr>
        <w:br/>
      </w:r>
      <w:r w:rsidRPr="003605EF">
        <w:rPr>
          <w:rFonts w:ascii="Akkurat" w:hAnsi="Akkurat" w:cs="Arial"/>
          <w:b/>
          <w:u w:val="single"/>
        </w:rPr>
        <w:t xml:space="preserve">Position: </w:t>
      </w:r>
      <w:r w:rsidRPr="003605EF">
        <w:rPr>
          <w:rFonts w:ascii="Akkurat" w:hAnsi="Akkurat" w:cs="Arial"/>
          <w:b/>
          <w:u w:val="single"/>
        </w:rPr>
        <w:t>Usher</w:t>
      </w:r>
    </w:p>
    <w:p w:rsidR="003605EF" w:rsidRPr="003605EF" w:rsidRDefault="003605EF" w:rsidP="003605EF">
      <w:pPr>
        <w:spacing w:line="360" w:lineRule="auto"/>
        <w:jc w:val="both"/>
        <w:rPr>
          <w:rFonts w:ascii="Akkurat" w:hAnsi="Akkurat" w:cstheme="minorHAnsi"/>
          <w:b/>
        </w:rPr>
      </w:pPr>
      <w:r w:rsidRPr="003605EF">
        <w:rPr>
          <w:rFonts w:ascii="Akkurat" w:hAnsi="Akkurat" w:cs="Arial"/>
          <w:b/>
          <w:u w:val="single"/>
        </w:rPr>
        <w:t xml:space="preserve">Duties: </w:t>
      </w:r>
    </w:p>
    <w:p w:rsidR="003605EF" w:rsidRPr="003605EF" w:rsidRDefault="003605EF" w:rsidP="003605EF">
      <w:pPr>
        <w:pStyle w:val="ListParagraph"/>
        <w:numPr>
          <w:ilvl w:val="0"/>
          <w:numId w:val="4"/>
        </w:numPr>
        <w:spacing w:line="360" w:lineRule="auto"/>
        <w:rPr>
          <w:rFonts w:ascii="Akkurat" w:hAnsi="Akkurat" w:cs="Arial"/>
          <w:sz w:val="22"/>
          <w:szCs w:val="22"/>
          <w:lang w:val="en-IE"/>
        </w:rPr>
      </w:pPr>
      <w:r w:rsidRPr="003605EF">
        <w:rPr>
          <w:rFonts w:ascii="Akkurat" w:hAnsi="Akkurat" w:cs="Arial"/>
          <w:sz w:val="22"/>
          <w:szCs w:val="22"/>
          <w:lang w:val="en-IE"/>
        </w:rPr>
        <w:t>To assist box office with the smooth running of all events in Solstice Arts Centre</w:t>
      </w:r>
    </w:p>
    <w:p w:rsidR="003605EF" w:rsidRPr="003605EF" w:rsidRDefault="003605EF" w:rsidP="003605EF">
      <w:pPr>
        <w:numPr>
          <w:ilvl w:val="0"/>
          <w:numId w:val="4"/>
        </w:numPr>
        <w:spacing w:after="0" w:line="360" w:lineRule="auto"/>
        <w:rPr>
          <w:rFonts w:ascii="Akkurat" w:hAnsi="Akkurat" w:cs="Arial"/>
        </w:rPr>
      </w:pPr>
      <w:r w:rsidRPr="003605EF">
        <w:rPr>
          <w:rFonts w:ascii="Akkurat" w:hAnsi="Akkurat" w:cs="Arial"/>
        </w:rPr>
        <w:t>To meet and greet all Solstice’s Patrons and ensuring their welfare is paramount at all times while in the Centre.</w:t>
      </w:r>
    </w:p>
    <w:p w:rsidR="003605EF" w:rsidRPr="003605EF" w:rsidRDefault="003605EF" w:rsidP="003605EF">
      <w:pPr>
        <w:numPr>
          <w:ilvl w:val="0"/>
          <w:numId w:val="4"/>
        </w:numPr>
        <w:spacing w:after="0" w:line="360" w:lineRule="auto"/>
        <w:rPr>
          <w:rFonts w:ascii="Akkurat" w:hAnsi="Akkurat" w:cs="Arial"/>
        </w:rPr>
      </w:pPr>
      <w:r w:rsidRPr="003605EF">
        <w:rPr>
          <w:rFonts w:ascii="Akkurat" w:hAnsi="Akkurat" w:cs="Arial"/>
        </w:rPr>
        <w:t>Ensuring that a positive image is projected for Solstice Arts Centre</w:t>
      </w:r>
    </w:p>
    <w:p w:rsidR="003605EF" w:rsidRPr="003605EF" w:rsidRDefault="003605EF" w:rsidP="003605EF">
      <w:pPr>
        <w:numPr>
          <w:ilvl w:val="0"/>
          <w:numId w:val="4"/>
        </w:numPr>
        <w:spacing w:after="0" w:line="360" w:lineRule="auto"/>
        <w:rPr>
          <w:rFonts w:ascii="Akkurat" w:eastAsia="Arial Unicode MS" w:hAnsi="Akkurat" w:cs="Arial"/>
          <w:color w:val="000000"/>
        </w:rPr>
      </w:pPr>
      <w:r w:rsidRPr="003605EF">
        <w:rPr>
          <w:rFonts w:ascii="Akkurat" w:eastAsia="Arial Unicode MS" w:hAnsi="Akkurat" w:cs="Arial"/>
        </w:rPr>
        <w:t>Ensure COVID-19 compliance in accordance with the Meath Arts Centre COVID-19 response plan an</w:t>
      </w:r>
      <w:r w:rsidRPr="003605EF">
        <w:rPr>
          <w:rFonts w:ascii="Akkurat" w:eastAsia="Arial Unicode MS" w:hAnsi="Akkurat" w:cs="Arial"/>
        </w:rPr>
        <w:t>d the training you have receive</w:t>
      </w:r>
    </w:p>
    <w:p w:rsidR="003605EF" w:rsidRPr="003605EF" w:rsidRDefault="003605EF" w:rsidP="003605EF">
      <w:pPr>
        <w:numPr>
          <w:ilvl w:val="0"/>
          <w:numId w:val="4"/>
        </w:numPr>
        <w:spacing w:after="0" w:line="360" w:lineRule="auto"/>
        <w:rPr>
          <w:rFonts w:ascii="Akkurat" w:hAnsi="Akkurat" w:cs="Arial"/>
        </w:rPr>
      </w:pPr>
      <w:r w:rsidRPr="003605EF">
        <w:rPr>
          <w:rFonts w:ascii="Akkurat" w:hAnsi="Akkurat" w:cs="Arial"/>
        </w:rPr>
        <w:t>To undertake any training that ma</w:t>
      </w:r>
      <w:bookmarkStart w:id="0" w:name="_GoBack"/>
      <w:bookmarkEnd w:id="0"/>
      <w:r w:rsidRPr="003605EF">
        <w:rPr>
          <w:rFonts w:ascii="Akkurat" w:hAnsi="Akkurat" w:cs="Arial"/>
        </w:rPr>
        <w:t>ybe required by Solstice Arts Centre</w:t>
      </w:r>
    </w:p>
    <w:p w:rsidR="003605EF" w:rsidRPr="003605EF" w:rsidRDefault="003605EF" w:rsidP="003605EF">
      <w:pPr>
        <w:numPr>
          <w:ilvl w:val="0"/>
          <w:numId w:val="4"/>
        </w:numPr>
        <w:spacing w:after="0" w:line="360" w:lineRule="auto"/>
        <w:rPr>
          <w:rFonts w:ascii="Akkurat" w:hAnsi="Akkurat" w:cs="Arial"/>
        </w:rPr>
      </w:pPr>
      <w:r w:rsidRPr="003605EF">
        <w:rPr>
          <w:rFonts w:ascii="Akkurat" w:hAnsi="Akkurat" w:cs="Arial"/>
        </w:rPr>
        <w:t xml:space="preserve">Direct and assist Patrons to their seats in a friendly and courteous manner </w:t>
      </w:r>
    </w:p>
    <w:p w:rsidR="003605EF" w:rsidRPr="003605EF" w:rsidRDefault="003605EF" w:rsidP="003605EF">
      <w:pPr>
        <w:numPr>
          <w:ilvl w:val="0"/>
          <w:numId w:val="4"/>
        </w:numPr>
        <w:spacing w:after="0" w:line="360" w:lineRule="auto"/>
        <w:rPr>
          <w:rFonts w:ascii="Akkurat" w:hAnsi="Akkurat" w:cs="Arial"/>
          <w:b/>
          <w:bCs/>
        </w:rPr>
      </w:pPr>
      <w:r w:rsidRPr="003605EF">
        <w:rPr>
          <w:rFonts w:ascii="Akkurat" w:hAnsi="Akkurat" w:cs="Arial"/>
        </w:rPr>
        <w:t>To assist with the upkeep of the auditorium, galleries and public toilets</w:t>
      </w:r>
    </w:p>
    <w:p w:rsidR="003605EF" w:rsidRPr="003605EF" w:rsidRDefault="003605EF" w:rsidP="003605EF">
      <w:pPr>
        <w:numPr>
          <w:ilvl w:val="0"/>
          <w:numId w:val="4"/>
        </w:numPr>
        <w:spacing w:after="0" w:line="360" w:lineRule="auto"/>
        <w:rPr>
          <w:rFonts w:ascii="Akkurat" w:hAnsi="Akkurat" w:cs="Arial"/>
          <w:b/>
          <w:bCs/>
        </w:rPr>
      </w:pPr>
      <w:r w:rsidRPr="003605EF">
        <w:rPr>
          <w:rFonts w:ascii="Akkurat" w:hAnsi="Akkurat" w:cs="Arial"/>
          <w:bCs/>
        </w:rPr>
        <w:t xml:space="preserve">To work in the bar </w:t>
      </w:r>
      <w:r w:rsidRPr="003605EF">
        <w:rPr>
          <w:rFonts w:ascii="Akkurat" w:hAnsi="Akkurat" w:cs="Arial"/>
          <w:bCs/>
        </w:rPr>
        <w:t>pre show and during the interval</w:t>
      </w:r>
    </w:p>
    <w:p w:rsidR="003605EF" w:rsidRPr="003605EF" w:rsidRDefault="003605EF" w:rsidP="003605EF">
      <w:pPr>
        <w:pStyle w:val="BodyText"/>
        <w:numPr>
          <w:ilvl w:val="0"/>
          <w:numId w:val="4"/>
        </w:numPr>
        <w:spacing w:line="360" w:lineRule="auto"/>
        <w:jc w:val="both"/>
        <w:rPr>
          <w:rFonts w:ascii="Akkurat" w:hAnsi="Akkurat" w:cs="Arial"/>
          <w:sz w:val="22"/>
          <w:szCs w:val="22"/>
        </w:rPr>
      </w:pPr>
      <w:r w:rsidRPr="003605EF">
        <w:rPr>
          <w:rFonts w:ascii="Akkurat" w:hAnsi="Akkurat" w:cs="Arial"/>
          <w:sz w:val="22"/>
          <w:szCs w:val="22"/>
        </w:rPr>
        <w:t>You may b</w:t>
      </w:r>
      <w:r w:rsidRPr="003605EF">
        <w:rPr>
          <w:rFonts w:ascii="Akkurat" w:hAnsi="Akkurat" w:cs="Arial"/>
          <w:sz w:val="22"/>
          <w:szCs w:val="22"/>
        </w:rPr>
        <w:t xml:space="preserve">e required to work in the café </w:t>
      </w:r>
    </w:p>
    <w:p w:rsidR="003605EF" w:rsidRPr="003605EF" w:rsidRDefault="003605EF" w:rsidP="003605EF">
      <w:pPr>
        <w:numPr>
          <w:ilvl w:val="0"/>
          <w:numId w:val="4"/>
        </w:numPr>
        <w:spacing w:after="0" w:line="360" w:lineRule="auto"/>
        <w:rPr>
          <w:rFonts w:ascii="Akkurat" w:hAnsi="Akkurat" w:cs="Arial"/>
          <w:b/>
          <w:bCs/>
        </w:rPr>
      </w:pPr>
      <w:r w:rsidRPr="003605EF">
        <w:rPr>
          <w:rFonts w:ascii="Akkurat" w:hAnsi="Akkurat" w:cs="Arial"/>
        </w:rPr>
        <w:t>In the case of an emergency evacuation of the building, assist in the evacuation in a calm and coherent manner</w:t>
      </w:r>
    </w:p>
    <w:p w:rsidR="003605EF" w:rsidRPr="003605EF" w:rsidRDefault="003605EF" w:rsidP="003605EF">
      <w:pPr>
        <w:numPr>
          <w:ilvl w:val="0"/>
          <w:numId w:val="5"/>
        </w:numPr>
        <w:spacing w:after="0" w:line="360" w:lineRule="auto"/>
        <w:jc w:val="both"/>
        <w:rPr>
          <w:rFonts w:ascii="Akkurat" w:hAnsi="Akkurat" w:cs="Arial"/>
        </w:rPr>
      </w:pPr>
      <w:r w:rsidRPr="003605EF">
        <w:rPr>
          <w:rFonts w:ascii="Akkurat" w:hAnsi="Akkurat" w:cs="Arial"/>
        </w:rPr>
        <w:t>To comply with in house policies, systems and procedures at all times</w:t>
      </w:r>
    </w:p>
    <w:p w:rsidR="003605EF" w:rsidRPr="003605EF" w:rsidRDefault="003605EF" w:rsidP="003605EF">
      <w:pPr>
        <w:numPr>
          <w:ilvl w:val="0"/>
          <w:numId w:val="5"/>
        </w:numPr>
        <w:spacing w:after="0" w:line="360" w:lineRule="auto"/>
        <w:jc w:val="both"/>
        <w:rPr>
          <w:rFonts w:ascii="Akkurat" w:hAnsi="Akkurat" w:cs="Arial"/>
        </w:rPr>
      </w:pPr>
      <w:r w:rsidRPr="003605EF">
        <w:rPr>
          <w:rFonts w:ascii="Akkurat" w:hAnsi="Akkurat" w:cs="Arial"/>
        </w:rPr>
        <w:t>To work as part of the Solstice Arts Centre team in contributing towards meeting the objectives of the Solstice Arts Centre Development plan and to carry out any other tasks that will from time to time be allocated by the Director on an ad hoc or continuing basis commensurate with the general level of responsibility of the post</w:t>
      </w:r>
    </w:p>
    <w:p w:rsidR="003605EF" w:rsidRPr="003605EF" w:rsidRDefault="003605EF" w:rsidP="003605EF">
      <w:pPr>
        <w:pStyle w:val="BodyText"/>
        <w:numPr>
          <w:ilvl w:val="0"/>
          <w:numId w:val="5"/>
        </w:numPr>
        <w:spacing w:line="360" w:lineRule="auto"/>
        <w:jc w:val="both"/>
        <w:rPr>
          <w:rFonts w:ascii="Akkurat" w:hAnsi="Akkurat" w:cs="Arial"/>
          <w:sz w:val="22"/>
          <w:szCs w:val="22"/>
        </w:rPr>
      </w:pPr>
      <w:r w:rsidRPr="003605EF">
        <w:rPr>
          <w:rFonts w:ascii="Akkurat" w:hAnsi="Akkurat" w:cs="Arial"/>
          <w:sz w:val="22"/>
          <w:szCs w:val="22"/>
        </w:rPr>
        <w:t>You may be required to wear an appropriate uniform as may be provided for you for the purpose of your work and with the general level of the responsibility of this post observe any dress code the Arts Centre may decide on</w:t>
      </w:r>
    </w:p>
    <w:p w:rsidR="003605EF" w:rsidRPr="003605EF" w:rsidRDefault="003605EF" w:rsidP="003605EF">
      <w:pPr>
        <w:numPr>
          <w:ilvl w:val="0"/>
          <w:numId w:val="5"/>
        </w:numPr>
        <w:spacing w:after="0" w:line="360" w:lineRule="auto"/>
        <w:jc w:val="both"/>
        <w:rPr>
          <w:rFonts w:ascii="Akkurat" w:hAnsi="Akkurat" w:cs="Arial"/>
        </w:rPr>
      </w:pPr>
      <w:r w:rsidRPr="003605EF">
        <w:rPr>
          <w:rFonts w:ascii="Akkurat" w:hAnsi="Akkurat" w:cs="Arial"/>
        </w:rPr>
        <w:t>To undergo appropriate training as required</w:t>
      </w:r>
    </w:p>
    <w:p w:rsidR="00D226BC" w:rsidRPr="003605EF" w:rsidRDefault="00D226BC" w:rsidP="00D226BC">
      <w:pPr>
        <w:pStyle w:val="NormalWeb"/>
        <w:shd w:val="clear" w:color="auto" w:fill="FFFFFF"/>
        <w:spacing w:before="0" w:beforeAutospacing="0" w:after="0" w:afterAutospacing="0"/>
        <w:rPr>
          <w:rFonts w:ascii="Akkurat" w:hAnsi="Akkurat" w:cs="Calibri"/>
          <w:b/>
          <w:bCs/>
          <w:color w:val="201F1E"/>
          <w:sz w:val="22"/>
          <w:szCs w:val="22"/>
          <w:bdr w:val="none" w:sz="0" w:space="0" w:color="auto" w:frame="1"/>
        </w:rPr>
      </w:pPr>
    </w:p>
    <w:p w:rsidR="007A18AC" w:rsidRPr="003605EF" w:rsidRDefault="007A18AC" w:rsidP="00D226BC">
      <w:pPr>
        <w:pStyle w:val="NormalWeb"/>
        <w:shd w:val="clear" w:color="auto" w:fill="FFFFFF"/>
        <w:spacing w:before="0" w:beforeAutospacing="0" w:after="0" w:afterAutospacing="0"/>
        <w:rPr>
          <w:rFonts w:ascii="Akkurat" w:hAnsi="Akkurat" w:cs="Calibri"/>
          <w:color w:val="201F1E"/>
          <w:sz w:val="22"/>
          <w:szCs w:val="22"/>
        </w:rPr>
      </w:pPr>
      <w:r w:rsidRPr="003605EF">
        <w:rPr>
          <w:rFonts w:ascii="Akkurat" w:hAnsi="Akkurat" w:cs="Calibri"/>
          <w:b/>
          <w:bCs/>
          <w:color w:val="201F1E"/>
          <w:sz w:val="22"/>
          <w:szCs w:val="22"/>
          <w:bdr w:val="none" w:sz="0" w:space="0" w:color="auto" w:frame="1"/>
        </w:rPr>
        <w:t xml:space="preserve">Apply with CV and Cover letter or request further information by emailing: </w:t>
      </w:r>
      <w:hyperlink r:id="rId6" w:history="1">
        <w:r w:rsidR="00D226BC" w:rsidRPr="003605EF">
          <w:rPr>
            <w:rStyle w:val="Hyperlink"/>
            <w:rFonts w:ascii="Akkurat" w:hAnsi="Akkurat" w:cs="Calibri"/>
            <w:b/>
            <w:bCs/>
            <w:sz w:val="22"/>
            <w:szCs w:val="22"/>
            <w:bdr w:val="none" w:sz="0" w:space="0" w:color="auto" w:frame="1"/>
          </w:rPr>
          <w:t>info@solsticeartscentre.ie</w:t>
        </w:r>
      </w:hyperlink>
      <w:r w:rsidR="00D226BC" w:rsidRPr="003605EF">
        <w:rPr>
          <w:rFonts w:ascii="Akkurat" w:hAnsi="Akkurat" w:cs="Calibri"/>
          <w:b/>
          <w:bCs/>
          <w:color w:val="201F1E"/>
          <w:sz w:val="22"/>
          <w:szCs w:val="22"/>
          <w:bdr w:val="none" w:sz="0" w:space="0" w:color="auto" w:frame="1"/>
        </w:rPr>
        <w:t xml:space="preserve"> or call 046 909 2300. </w:t>
      </w:r>
    </w:p>
    <w:p w:rsidR="007A18AC" w:rsidRPr="003605EF" w:rsidRDefault="007A18AC" w:rsidP="00D226BC">
      <w:pPr>
        <w:spacing w:line="240" w:lineRule="auto"/>
        <w:jc w:val="both"/>
        <w:rPr>
          <w:rFonts w:ascii="Akkurat" w:hAnsi="Akkurat" w:cstheme="minorHAnsi"/>
          <w:b/>
        </w:rPr>
      </w:pPr>
    </w:p>
    <w:p w:rsidR="007A18AC" w:rsidRPr="003605EF" w:rsidRDefault="007A18AC" w:rsidP="00D226BC">
      <w:pPr>
        <w:spacing w:line="240" w:lineRule="auto"/>
        <w:jc w:val="both"/>
        <w:rPr>
          <w:rFonts w:ascii="Akkurat" w:hAnsi="Akkurat" w:cstheme="minorHAnsi"/>
        </w:rPr>
      </w:pPr>
      <w:r w:rsidRPr="003605EF">
        <w:rPr>
          <w:rFonts w:ascii="Akkurat" w:hAnsi="Akkurat" w:cstheme="minorHAnsi"/>
          <w:b/>
        </w:rPr>
        <w:t xml:space="preserve">Closing date for applications: </w:t>
      </w:r>
      <w:r w:rsidR="00D226BC" w:rsidRPr="003605EF">
        <w:rPr>
          <w:rFonts w:ascii="Akkurat" w:hAnsi="Akkurat" w:cstheme="minorHAnsi"/>
        </w:rPr>
        <w:t>25 October</w:t>
      </w:r>
      <w:r w:rsidRPr="003605EF">
        <w:rPr>
          <w:rFonts w:ascii="Akkurat" w:hAnsi="Akkurat" w:cstheme="minorHAnsi"/>
        </w:rPr>
        <w:t>, 2021</w:t>
      </w:r>
      <w:r w:rsidR="00D226BC" w:rsidRPr="003605EF">
        <w:rPr>
          <w:rFonts w:ascii="Akkurat" w:hAnsi="Akkurat" w:cstheme="minorHAnsi"/>
        </w:rPr>
        <w:t>.</w:t>
      </w:r>
    </w:p>
    <w:sectPr w:rsidR="007A18AC" w:rsidRPr="003605EF" w:rsidSect="00D226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kkurat">
    <w:panose1 w:val="02000503030000020004"/>
    <w:charset w:val="00"/>
    <w:family w:val="modern"/>
    <w:notTrueType/>
    <w:pitch w:val="variable"/>
    <w:sig w:usb0="800000AF" w:usb1="5000016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461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B70B9E"/>
    <w:multiLevelType w:val="hybridMultilevel"/>
    <w:tmpl w:val="BDE80C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07D4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587D30"/>
    <w:multiLevelType w:val="hybridMultilevel"/>
    <w:tmpl w:val="CD44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6C1D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2"/>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04"/>
    <w:rsid w:val="003605EF"/>
    <w:rsid w:val="004B0504"/>
    <w:rsid w:val="007A18AC"/>
    <w:rsid w:val="00936DF9"/>
    <w:rsid w:val="00BB3AB4"/>
    <w:rsid w:val="00C671C6"/>
    <w:rsid w:val="00D22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24DA4C"/>
  <w15:chartTrackingRefBased/>
  <w15:docId w15:val="{74D0F635-5A1E-43D6-8DA6-623DDE68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8A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rsid w:val="00D226BC"/>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226BC"/>
    <w:rPr>
      <w:rFonts w:ascii="Times New Roman" w:eastAsia="Times New Roman" w:hAnsi="Times New Roman" w:cs="Times New Roman"/>
      <w:sz w:val="24"/>
      <w:szCs w:val="20"/>
      <w:lang w:val="en-US"/>
    </w:rPr>
  </w:style>
  <w:style w:type="paragraph" w:styleId="Title">
    <w:name w:val="Title"/>
    <w:basedOn w:val="Normal"/>
    <w:link w:val="TitleChar"/>
    <w:qFormat/>
    <w:rsid w:val="00D226BC"/>
    <w:pPr>
      <w:spacing w:after="0" w:line="240" w:lineRule="auto"/>
      <w:jc w:val="center"/>
    </w:pPr>
    <w:rPr>
      <w:rFonts w:ascii="Times New Roman" w:eastAsia="Times New Roman" w:hAnsi="Times New Roman" w:cs="Times New Roman"/>
      <w:b/>
      <w:i/>
      <w:sz w:val="28"/>
      <w:szCs w:val="20"/>
      <w:u w:val="single"/>
      <w:lang w:val="en-US"/>
    </w:rPr>
  </w:style>
  <w:style w:type="character" w:customStyle="1" w:styleId="TitleChar">
    <w:name w:val="Title Char"/>
    <w:basedOn w:val="DefaultParagraphFont"/>
    <w:link w:val="Title"/>
    <w:rsid w:val="00D226BC"/>
    <w:rPr>
      <w:rFonts w:ascii="Times New Roman" w:eastAsia="Times New Roman" w:hAnsi="Times New Roman" w:cs="Times New Roman"/>
      <w:b/>
      <w:i/>
      <w:sz w:val="28"/>
      <w:szCs w:val="20"/>
      <w:u w:val="single"/>
      <w:lang w:val="en-US"/>
    </w:rPr>
  </w:style>
  <w:style w:type="character" w:styleId="Hyperlink">
    <w:name w:val="Hyperlink"/>
    <w:basedOn w:val="DefaultParagraphFont"/>
    <w:uiPriority w:val="99"/>
    <w:unhideWhenUsed/>
    <w:rsid w:val="00D226BC"/>
    <w:rPr>
      <w:color w:val="0563C1" w:themeColor="hyperlink"/>
      <w:u w:val="single"/>
    </w:rPr>
  </w:style>
  <w:style w:type="paragraph" w:styleId="ListParagraph">
    <w:name w:val="List Paragraph"/>
    <w:basedOn w:val="Normal"/>
    <w:uiPriority w:val="34"/>
    <w:qFormat/>
    <w:rsid w:val="003605EF"/>
    <w:pPr>
      <w:spacing w:after="0" w:line="240" w:lineRule="auto"/>
      <w:ind w:left="720"/>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lsticeartscentre.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Piotrowska</dc:creator>
  <cp:keywords/>
  <dc:description/>
  <cp:lastModifiedBy>Paula Piotrowska</cp:lastModifiedBy>
  <cp:revision>4</cp:revision>
  <dcterms:created xsi:type="dcterms:W3CDTF">2021-08-04T14:12:00Z</dcterms:created>
  <dcterms:modified xsi:type="dcterms:W3CDTF">2021-10-11T14:48:00Z</dcterms:modified>
</cp:coreProperties>
</file>